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64" w:rsidRPr="004833F8" w:rsidRDefault="00BB6E64" w:rsidP="00BB6E64">
      <w:pPr>
        <w:rPr>
          <w:b/>
          <w:sz w:val="28"/>
          <w:szCs w:val="28"/>
        </w:rPr>
      </w:pPr>
      <w:r w:rsidRPr="004833F8">
        <w:rPr>
          <w:b/>
          <w:sz w:val="28"/>
          <w:szCs w:val="28"/>
        </w:rPr>
        <w:t xml:space="preserve">STATUT PARAFIALNEJ RADY DUSZPASTERSKIEJ </w:t>
      </w:r>
    </w:p>
    <w:p w:rsidR="00BB6E64" w:rsidRPr="004833F8" w:rsidRDefault="00BB6E64" w:rsidP="00BB6E64">
      <w:pPr>
        <w:rPr>
          <w:sz w:val="28"/>
          <w:szCs w:val="28"/>
        </w:rPr>
      </w:pPr>
      <w:r w:rsidRPr="004833F8">
        <w:rPr>
          <w:sz w:val="28"/>
          <w:szCs w:val="28"/>
        </w:rPr>
        <w:t>I. ISTOTA RADY</w:t>
      </w:r>
    </w:p>
    <w:p w:rsidR="00BB6E64" w:rsidRPr="004833F8" w:rsidRDefault="00BB6E64" w:rsidP="00BB6E64">
      <w:pPr>
        <w:rPr>
          <w:sz w:val="28"/>
          <w:szCs w:val="28"/>
        </w:rPr>
      </w:pPr>
      <w:r w:rsidRPr="004833F8">
        <w:rPr>
          <w:sz w:val="28"/>
          <w:szCs w:val="28"/>
        </w:rPr>
        <w:t xml:space="preserve">Zgodnie ze wskazaniami Kościoła (por. kan. 536 KPK, KK 31, KK 37, DK 9, DA 26, </w:t>
      </w:r>
      <w:proofErr w:type="spellStart"/>
      <w:r w:rsidRPr="004833F8">
        <w:rPr>
          <w:sz w:val="28"/>
          <w:szCs w:val="28"/>
        </w:rPr>
        <w:t>ChL</w:t>
      </w:r>
      <w:proofErr w:type="spellEnd"/>
      <w:r w:rsidRPr="004833F8">
        <w:rPr>
          <w:sz w:val="28"/>
          <w:szCs w:val="28"/>
        </w:rPr>
        <w:t xml:space="preserve"> 27) w każdej parafii należy powołać Parafialną Radę Duszpasterską (PRD), która stanowi organ doradczy proboszcza i jest miejscem aktywnego, współodpowiedzialnego zaangażowania świeckich w posłannictwo zbawcze Kościoła.</w:t>
      </w:r>
    </w:p>
    <w:p w:rsidR="00BB6E64" w:rsidRPr="004833F8" w:rsidRDefault="00BB6E64" w:rsidP="00BB6E64">
      <w:pPr>
        <w:rPr>
          <w:sz w:val="28"/>
          <w:szCs w:val="28"/>
        </w:rPr>
      </w:pPr>
      <w:r w:rsidRPr="004833F8">
        <w:rPr>
          <w:sz w:val="28"/>
          <w:szCs w:val="28"/>
        </w:rPr>
        <w:t>II. SKŁAD RADY I SPOSÓB POWOŁYWANIA</w:t>
      </w:r>
    </w:p>
    <w:p w:rsidR="00BB6E64" w:rsidRPr="004833F8" w:rsidRDefault="00BB6E64" w:rsidP="00BB6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833F8">
        <w:rPr>
          <w:sz w:val="28"/>
          <w:szCs w:val="28"/>
        </w:rPr>
        <w:t>W skład PRD wchodzą: proboszcz (z urzędu jest przewodniczącym), wikariusze, rektorzy kościołów nieparafialnych, przedstawiciele zgromadzeń zakonnych działających na terenie parafii, przedstawiciele katechetów, animatorzy grup apostolskich z parafii oraz katolicy świeccy, odznaczający się cechami moralnymi i umysłowymi czy charyzmatami przydatnymi w życiu wspólnoty parafialnej.</w:t>
      </w:r>
    </w:p>
    <w:p w:rsidR="00BB6E64" w:rsidRPr="004833F8" w:rsidRDefault="00BB6E64" w:rsidP="00BB6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833F8">
        <w:rPr>
          <w:sz w:val="28"/>
          <w:szCs w:val="28"/>
        </w:rPr>
        <w:t>Skład Rady powinien odzwierciedlać - w miarę możności - przekrój społeczny parafii, a liczba członków taka, by była zachowana reprezentatywność i jednocześnie operatywność oraz czynny udział wszystkich w pracach PRD. Optymalna liczba oscyluje pomiędzy 10-30 osobami.</w:t>
      </w:r>
    </w:p>
    <w:p w:rsidR="00BB6E64" w:rsidRPr="004833F8" w:rsidRDefault="00BB6E64" w:rsidP="00BB6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833F8">
        <w:rPr>
          <w:sz w:val="28"/>
          <w:szCs w:val="28"/>
        </w:rPr>
        <w:t>Członków PRD powołuje proboszcz na podstawie własnego rozeznania i zaciągniętej opinii.</w:t>
      </w:r>
    </w:p>
    <w:p w:rsidR="00BB6E64" w:rsidRPr="004833F8" w:rsidRDefault="00BB6E64" w:rsidP="00BB6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833F8">
        <w:rPr>
          <w:sz w:val="28"/>
          <w:szCs w:val="28"/>
        </w:rPr>
        <w:t>Nie mogą w skład Rady wchodzić osoby obłożone karami kościelnymi, względnie niegodne tego w powszechnym odczuciu parafian.</w:t>
      </w:r>
    </w:p>
    <w:p w:rsidR="00F77ECE" w:rsidRPr="004833F8" w:rsidRDefault="00BB6E64" w:rsidP="00BB6E6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833F8">
        <w:rPr>
          <w:sz w:val="28"/>
          <w:szCs w:val="28"/>
        </w:rPr>
        <w:t>Skład PRD oraz jego zmiany podlegają zatwierdzeniu przez ordynariusza.</w:t>
      </w:r>
    </w:p>
    <w:p w:rsidR="00BB6E64" w:rsidRPr="004833F8" w:rsidRDefault="00BB6E64" w:rsidP="00BB6E64">
      <w:pPr>
        <w:rPr>
          <w:sz w:val="28"/>
          <w:szCs w:val="28"/>
        </w:rPr>
      </w:pPr>
      <w:r w:rsidRPr="004833F8">
        <w:rPr>
          <w:sz w:val="28"/>
          <w:szCs w:val="28"/>
        </w:rPr>
        <w:t>III. ZADANIA PRD I JEJ KOMPETENCJE</w:t>
      </w:r>
    </w:p>
    <w:p w:rsidR="00BB6E64" w:rsidRPr="004833F8" w:rsidRDefault="00BB6E64" w:rsidP="00BB6E6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833F8">
        <w:rPr>
          <w:sz w:val="28"/>
          <w:szCs w:val="28"/>
        </w:rPr>
        <w:t>Do zadań Rady należy m.in pobudzanie i rozwój inicjatywy apostolskiej wśród parafian, wspomaganie duchowieństwa w pracy duszpasterskiej, wyrażanie opinii w sprawach parafii, wysuwanie propozycji i wniosków dotyczących udoskonalenia pracy parafialnej, uzyskanie możliwej i pełnej diagnozy stanu religijno-moralnego parafii i pomoc w zaspokojeniu jej potrzeb.</w:t>
      </w:r>
    </w:p>
    <w:p w:rsidR="00BB6E64" w:rsidRPr="004833F8" w:rsidRDefault="00BB6E64" w:rsidP="00BB6E6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833F8">
        <w:rPr>
          <w:sz w:val="28"/>
          <w:szCs w:val="28"/>
        </w:rPr>
        <w:lastRenderedPageBreak/>
        <w:t>W zakres kompetencji nie wchodzą kwestie z zakresu doktryny i moralności, jak również personalnej obsady duchowieństwa parafialnego.</w:t>
      </w:r>
    </w:p>
    <w:p w:rsidR="00BB6E64" w:rsidRPr="004833F8" w:rsidRDefault="00BB6E64" w:rsidP="00BB6E6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833F8">
        <w:rPr>
          <w:sz w:val="28"/>
          <w:szCs w:val="28"/>
        </w:rPr>
        <w:t>Sprawy materialno-gospodarcze podlegają radom ekonomicznym, jakkolwiek PRD może wyrażać swoje opinie i kierować wnioski.</w:t>
      </w:r>
    </w:p>
    <w:p w:rsidR="00BB6E64" w:rsidRPr="004833F8" w:rsidRDefault="00BB6E64" w:rsidP="00BB6E6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833F8">
        <w:rPr>
          <w:sz w:val="28"/>
          <w:szCs w:val="28"/>
        </w:rPr>
        <w:t>PRD posiada charakter głosu doradczego. Niemniej proboszcz przed podjęciem decyzji winien wziąć pod uwagę i w sumieniu rozważyć głosy Rady. W sprawach spornych rozstrzyga ordynariusz.</w:t>
      </w:r>
    </w:p>
    <w:p w:rsidR="00BB6E64" w:rsidRPr="004833F8" w:rsidRDefault="00BB6E64" w:rsidP="00BB6E64">
      <w:pPr>
        <w:rPr>
          <w:sz w:val="28"/>
          <w:szCs w:val="28"/>
        </w:rPr>
      </w:pPr>
      <w:r w:rsidRPr="004833F8">
        <w:rPr>
          <w:sz w:val="28"/>
          <w:szCs w:val="28"/>
        </w:rPr>
        <w:t>IV. KADENCJA I SPOSÓB FUNKCJONOWANIA</w:t>
      </w:r>
    </w:p>
    <w:p w:rsidR="00BB6E64" w:rsidRPr="004833F8" w:rsidRDefault="00BB6E64" w:rsidP="00BB6E6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833F8">
        <w:rPr>
          <w:sz w:val="28"/>
          <w:szCs w:val="28"/>
        </w:rPr>
        <w:t>Członkowie Rady są powoływ</w:t>
      </w:r>
      <w:bookmarkStart w:id="0" w:name="_GoBack"/>
      <w:bookmarkEnd w:id="0"/>
      <w:r w:rsidRPr="004833F8">
        <w:rPr>
          <w:sz w:val="28"/>
          <w:szCs w:val="28"/>
        </w:rPr>
        <w:t>ani na okres trzech lat, a ich udział w pracach może być przedłużony na następne kadencje. Wskazana jest jednak rotacja i przynajmniej częściowa wymiana składu, by uniknąć stagnacji.</w:t>
      </w:r>
    </w:p>
    <w:p w:rsidR="00BB6E64" w:rsidRPr="004833F8" w:rsidRDefault="00BB6E64" w:rsidP="00BB6E6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833F8">
        <w:rPr>
          <w:sz w:val="28"/>
          <w:szCs w:val="28"/>
        </w:rPr>
        <w:t>Członkowie Rady mogą być odwołani przed upływem kadencji, gdy zajdą okoliczności uniemożliwiające dalsze pełnienie zadań.</w:t>
      </w:r>
    </w:p>
    <w:p w:rsidR="00BB6E64" w:rsidRPr="004833F8" w:rsidRDefault="00BB6E64" w:rsidP="00BB6E6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833F8">
        <w:rPr>
          <w:sz w:val="28"/>
          <w:szCs w:val="28"/>
        </w:rPr>
        <w:t>PRD zbiera się na swoje zebranie co najmniej raz na kwartał, a zwołuje je proboszcz lub też z inicjatywą wychodzą członkowie.</w:t>
      </w:r>
    </w:p>
    <w:p w:rsidR="00BB6E64" w:rsidRPr="004833F8" w:rsidRDefault="00BB6E64" w:rsidP="00BB6E6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833F8">
        <w:rPr>
          <w:sz w:val="28"/>
          <w:szCs w:val="28"/>
        </w:rPr>
        <w:t>Porządek zebrania winien być wcześniej znany członkom Rady, a zawsze należy przewidzieć głosy poszczególnych członków.</w:t>
      </w:r>
    </w:p>
    <w:p w:rsidR="00BB6E64" w:rsidRPr="004833F8" w:rsidRDefault="00BB6E64" w:rsidP="00BB6E6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833F8">
        <w:rPr>
          <w:sz w:val="28"/>
          <w:szCs w:val="28"/>
        </w:rPr>
        <w:t>Z każdego posiedzenia wybrany spośród członków Rady, sekretarz sporządza protokół, który przechowywany w specjalnej księdze należy przedstawić biskupowi podczas wizytacji kanonicznej.</w:t>
      </w:r>
    </w:p>
    <w:p w:rsidR="00BB6E64" w:rsidRPr="004833F8" w:rsidRDefault="00BB6E64" w:rsidP="00BB6E6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833F8">
        <w:rPr>
          <w:sz w:val="28"/>
          <w:szCs w:val="28"/>
        </w:rPr>
        <w:t>Ważniejsze ustalenia duszpasterskie PRD winny być komunikowane całej społeczności parafialnej.</w:t>
      </w:r>
    </w:p>
    <w:p w:rsidR="00BB6E64" w:rsidRPr="004833F8" w:rsidRDefault="00BB6E64" w:rsidP="00BB6E64">
      <w:pPr>
        <w:ind w:left="4248" w:firstLine="708"/>
        <w:rPr>
          <w:sz w:val="28"/>
          <w:szCs w:val="28"/>
        </w:rPr>
      </w:pPr>
    </w:p>
    <w:p w:rsidR="00BB6E64" w:rsidRPr="004833F8" w:rsidRDefault="00BB6E64" w:rsidP="00BB6E64">
      <w:pPr>
        <w:ind w:left="4248" w:firstLine="708"/>
        <w:rPr>
          <w:sz w:val="28"/>
          <w:szCs w:val="28"/>
        </w:rPr>
      </w:pPr>
      <w:r w:rsidRPr="004833F8">
        <w:rPr>
          <w:sz w:val="28"/>
          <w:szCs w:val="28"/>
        </w:rPr>
        <w:t>Abp Henryk Józef Muszyński</w:t>
      </w:r>
    </w:p>
    <w:p w:rsidR="00BB6E64" w:rsidRPr="004833F8" w:rsidRDefault="00BB6E64" w:rsidP="00BB6E64">
      <w:pPr>
        <w:ind w:left="4248" w:firstLine="708"/>
        <w:rPr>
          <w:sz w:val="28"/>
          <w:szCs w:val="28"/>
        </w:rPr>
      </w:pPr>
      <w:r w:rsidRPr="004833F8">
        <w:rPr>
          <w:sz w:val="28"/>
          <w:szCs w:val="28"/>
        </w:rPr>
        <w:t>Metropolita Gnieźnieński</w:t>
      </w:r>
    </w:p>
    <w:p w:rsidR="00BB6E64" w:rsidRPr="004833F8" w:rsidRDefault="00BB6E64" w:rsidP="00BB6E64">
      <w:pPr>
        <w:rPr>
          <w:sz w:val="28"/>
          <w:szCs w:val="28"/>
        </w:rPr>
      </w:pPr>
    </w:p>
    <w:p w:rsidR="00BB6E64" w:rsidRPr="004833F8" w:rsidRDefault="00BB6E64" w:rsidP="00BB6E64">
      <w:pPr>
        <w:rPr>
          <w:sz w:val="28"/>
          <w:szCs w:val="28"/>
        </w:rPr>
      </w:pPr>
      <w:r w:rsidRPr="004833F8">
        <w:rPr>
          <w:sz w:val="28"/>
          <w:szCs w:val="28"/>
        </w:rPr>
        <w:t>Gniezno, 8 grudnia 2000 r.</w:t>
      </w:r>
    </w:p>
    <w:sectPr w:rsidR="00BB6E64" w:rsidRPr="0048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DD4"/>
    <w:multiLevelType w:val="hybridMultilevel"/>
    <w:tmpl w:val="E076A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92046"/>
    <w:multiLevelType w:val="hybridMultilevel"/>
    <w:tmpl w:val="4F84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04F2C"/>
    <w:multiLevelType w:val="hybridMultilevel"/>
    <w:tmpl w:val="DE1A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64"/>
    <w:rsid w:val="00010EA4"/>
    <w:rsid w:val="00014E1D"/>
    <w:rsid w:val="001674D1"/>
    <w:rsid w:val="00475767"/>
    <w:rsid w:val="004833F8"/>
    <w:rsid w:val="00BB6E64"/>
    <w:rsid w:val="00E67B4B"/>
    <w:rsid w:val="00F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A4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14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4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B6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A4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14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4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BB6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Jacek Dziel</dc:creator>
  <cp:lastModifiedBy>Ks. Jacek Dziel</cp:lastModifiedBy>
  <cp:revision>4</cp:revision>
  <cp:lastPrinted>2011-12-05T09:34:00Z</cp:lastPrinted>
  <dcterms:created xsi:type="dcterms:W3CDTF">2011-09-24T07:02:00Z</dcterms:created>
  <dcterms:modified xsi:type="dcterms:W3CDTF">2011-12-05T09:51:00Z</dcterms:modified>
</cp:coreProperties>
</file>