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CE" w:rsidRPr="009C48CF" w:rsidRDefault="003C6CBD" w:rsidP="003C6CBD">
      <w:pPr>
        <w:pStyle w:val="Tytu"/>
        <w:rPr>
          <w:sz w:val="56"/>
          <w:szCs w:val="56"/>
        </w:rPr>
      </w:pPr>
      <w:r w:rsidRPr="009C48CF">
        <w:rPr>
          <w:noProof/>
          <w:sz w:val="56"/>
          <w:szCs w:val="56"/>
          <w:lang w:eastAsia="pl-PL"/>
        </w:rPr>
        <w:drawing>
          <wp:anchor distT="0" distB="0" distL="114300" distR="114300" simplePos="0" relativeHeight="251658240" behindDoc="0" locked="0" layoutInCell="1" allowOverlap="1">
            <wp:simplePos x="895350" y="895350"/>
            <wp:positionH relativeFrom="margin">
              <wp:align>right</wp:align>
            </wp:positionH>
            <wp:positionV relativeFrom="margin">
              <wp:align>top</wp:align>
            </wp:positionV>
            <wp:extent cx="2156460" cy="2590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34.T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1337" cy="2608361"/>
                    </a:xfrm>
                    <a:prstGeom prst="rect">
                      <a:avLst/>
                    </a:prstGeom>
                  </pic:spPr>
                </pic:pic>
              </a:graphicData>
            </a:graphic>
          </wp:anchor>
        </w:drawing>
      </w:r>
      <w:r w:rsidRPr="009C48CF">
        <w:rPr>
          <w:sz w:val="56"/>
          <w:szCs w:val="56"/>
        </w:rPr>
        <w:t>Wy</w:t>
      </w:r>
      <w:r w:rsidR="00E20C74">
        <w:rPr>
          <w:sz w:val="56"/>
          <w:szCs w:val="56"/>
        </w:rPr>
        <w:t>pomi</w:t>
      </w:r>
      <w:r w:rsidRPr="009C48CF">
        <w:rPr>
          <w:sz w:val="56"/>
          <w:szCs w:val="56"/>
        </w:rPr>
        <w:t>nki</w:t>
      </w:r>
      <w:r w:rsidR="00D57327">
        <w:rPr>
          <w:sz w:val="56"/>
          <w:szCs w:val="56"/>
        </w:rPr>
        <w:t xml:space="preserve"> roczne</w:t>
      </w:r>
    </w:p>
    <w:p w:rsidR="003C6CBD" w:rsidRDefault="009C48CF" w:rsidP="003C6CBD">
      <w:pPr>
        <w:rPr>
          <w:sz w:val="32"/>
          <w:szCs w:val="32"/>
        </w:rPr>
      </w:pPr>
      <w:r>
        <w:rPr>
          <w:rStyle w:val="Uwydatnienie"/>
        </w:rPr>
        <w:t>„</w:t>
      </w:r>
      <w:r w:rsidR="0041104D">
        <w:rPr>
          <w:rStyle w:val="Uwydatnienie"/>
        </w:rPr>
        <w:t xml:space="preserve">Uznając w pełni </w:t>
      </w:r>
      <w:r>
        <w:rPr>
          <w:rStyle w:val="Uwydatnienie"/>
        </w:rPr>
        <w:t>tę</w:t>
      </w:r>
      <w:r w:rsidR="0041104D">
        <w:rPr>
          <w:rStyle w:val="Uwydatnienie"/>
        </w:rPr>
        <w:t xml:space="preserve"> wspólnotę całego Mistycznego Ciała Jezusa Chrystusa, Kościół pielgrzymów od zarania religii chrześcijańskiej czcił z wielkim pietyzmem pamięć zmarłych, a &lt;&lt;ponieważ święta i zbawienna jest myśl modlić się za umarłych, aby byli od grzechów uwolnieni&gt;&gt; (2 Mch 12, 45), </w:t>
      </w:r>
      <w:r>
        <w:rPr>
          <w:rStyle w:val="Uwydatnienie"/>
        </w:rPr>
        <w:t>także modły za nich ofiarowywał”</w:t>
      </w:r>
      <w:r w:rsidR="0041104D">
        <w:rPr>
          <w:rStyle w:val="Uwydatnienie"/>
        </w:rPr>
        <w:t>. Nasza modlitwa za zmarłych nie tylko może im pomóc, lecz także sprawia, że staje się skuteczne ich wstawiennictwo za nami. (Katechizm K</w:t>
      </w:r>
      <w:r>
        <w:rPr>
          <w:rStyle w:val="Uwydatnienie"/>
        </w:rPr>
        <w:t xml:space="preserve">ościoła </w:t>
      </w:r>
      <w:r w:rsidR="0041104D">
        <w:rPr>
          <w:rStyle w:val="Uwydatnienie"/>
        </w:rPr>
        <w:t>K</w:t>
      </w:r>
      <w:r>
        <w:rPr>
          <w:rStyle w:val="Uwydatnienie"/>
        </w:rPr>
        <w:t>atolickiego</w:t>
      </w:r>
      <w:r w:rsidR="0041104D">
        <w:rPr>
          <w:rStyle w:val="Uwydatnienie"/>
        </w:rPr>
        <w:t>, 958)</w:t>
      </w:r>
    </w:p>
    <w:p w:rsidR="009C48CF" w:rsidRDefault="009C48CF" w:rsidP="003C6CBD">
      <w:pPr>
        <w:rPr>
          <w:sz w:val="32"/>
          <w:szCs w:val="32"/>
        </w:rPr>
      </w:pPr>
    </w:p>
    <w:p w:rsidR="003C6CBD" w:rsidRDefault="003C6CBD" w:rsidP="003C6CBD">
      <w:pPr>
        <w:rPr>
          <w:sz w:val="32"/>
          <w:szCs w:val="32"/>
        </w:rPr>
      </w:pPr>
      <w:r w:rsidRPr="003C6CBD">
        <w:rPr>
          <w:sz w:val="32"/>
          <w:szCs w:val="32"/>
        </w:rPr>
        <w:t>Proszę o modlitwę za zmarłych:</w:t>
      </w:r>
    </w:p>
    <w:p w:rsidR="009C48CF" w:rsidRDefault="003C6CBD" w:rsidP="009C48CF">
      <w:pPr>
        <w:spacing w:line="360" w:lineRule="auto"/>
        <w:rPr>
          <w:sz w:val="32"/>
          <w:szCs w:val="32"/>
        </w:rPr>
      </w:pPr>
      <w:r>
        <w:rPr>
          <w:sz w:val="32"/>
          <w:szCs w:val="32"/>
        </w:rPr>
        <w:t>………………………………………………………………………………………………………………………………………………………………………………………………………………………………………………………………………………………………………………………………………………………………………………………………………………………………………………………………………………………………………………………………………………………………………………………………………………………………………………………………………………………………</w:t>
      </w:r>
    </w:p>
    <w:p w:rsidR="00D57327" w:rsidRPr="003C6CBD" w:rsidRDefault="00D57327" w:rsidP="00D57327">
      <w:pPr>
        <w:rPr>
          <w:sz w:val="28"/>
          <w:szCs w:val="28"/>
        </w:rPr>
      </w:pPr>
      <w:r w:rsidRPr="003C6CBD">
        <w:rPr>
          <w:sz w:val="28"/>
          <w:szCs w:val="28"/>
        </w:rPr>
        <w:t>Imiona i nazwiska zmarłych proszę wypisać wielkimi literami.</w:t>
      </w:r>
    </w:p>
    <w:p w:rsidR="00D57327" w:rsidRDefault="00D57327" w:rsidP="009C48CF">
      <w:pPr>
        <w:spacing w:line="360" w:lineRule="auto"/>
        <w:rPr>
          <w:sz w:val="32"/>
          <w:szCs w:val="32"/>
        </w:rPr>
      </w:pPr>
    </w:p>
    <w:p w:rsidR="00D57327" w:rsidRDefault="00D57327" w:rsidP="009C48CF">
      <w:pPr>
        <w:spacing w:line="360" w:lineRule="auto"/>
        <w:rPr>
          <w:sz w:val="32"/>
          <w:szCs w:val="32"/>
        </w:rPr>
      </w:pPr>
      <w:r>
        <w:rPr>
          <w:sz w:val="32"/>
          <w:szCs w:val="32"/>
        </w:rPr>
        <w:t>Termin odczytywania wy</w:t>
      </w:r>
      <w:r w:rsidR="00E20C74">
        <w:rPr>
          <w:sz w:val="32"/>
          <w:szCs w:val="32"/>
        </w:rPr>
        <w:t>pomi</w:t>
      </w:r>
      <w:r>
        <w:rPr>
          <w:sz w:val="32"/>
          <w:szCs w:val="32"/>
        </w:rPr>
        <w:t>nek (proszę zaznaczyć wybraną godzinę)</w:t>
      </w:r>
    </w:p>
    <w:p w:rsidR="00D57327" w:rsidRDefault="00D57327" w:rsidP="00E20C74">
      <w:pPr>
        <w:spacing w:line="360" w:lineRule="auto"/>
        <w:ind w:left="708" w:firstLine="708"/>
        <w:rPr>
          <w:sz w:val="52"/>
          <w:szCs w:val="52"/>
        </w:rPr>
      </w:pPr>
      <w:r w:rsidRPr="00D57327">
        <w:rPr>
          <w:rFonts w:cs="Arial"/>
          <w:sz w:val="52"/>
          <w:szCs w:val="52"/>
        </w:rPr>
        <w:t>□</w:t>
      </w:r>
      <w:r w:rsidRPr="00D57327">
        <w:rPr>
          <w:sz w:val="52"/>
          <w:szCs w:val="52"/>
        </w:rPr>
        <w:t xml:space="preserve"> 8.00</w:t>
      </w:r>
      <w:r>
        <w:rPr>
          <w:sz w:val="52"/>
          <w:szCs w:val="52"/>
        </w:rPr>
        <w:tab/>
      </w:r>
      <w:r w:rsidRPr="00D57327">
        <w:rPr>
          <w:rFonts w:cs="Arial"/>
          <w:sz w:val="52"/>
          <w:szCs w:val="52"/>
        </w:rPr>
        <w:t>□</w:t>
      </w:r>
      <w:r w:rsidRPr="00D57327">
        <w:rPr>
          <w:sz w:val="52"/>
          <w:szCs w:val="52"/>
        </w:rPr>
        <w:t xml:space="preserve"> 1</w:t>
      </w:r>
      <w:r w:rsidR="00E20C74">
        <w:rPr>
          <w:sz w:val="52"/>
          <w:szCs w:val="52"/>
        </w:rPr>
        <w:t>1</w:t>
      </w:r>
      <w:r w:rsidRPr="00D57327">
        <w:rPr>
          <w:sz w:val="52"/>
          <w:szCs w:val="52"/>
        </w:rPr>
        <w:t>.00</w:t>
      </w:r>
    </w:p>
    <w:p w:rsidR="003A5334" w:rsidRPr="009C48CF" w:rsidRDefault="003A5334" w:rsidP="003A5334">
      <w:pPr>
        <w:pStyle w:val="Tytu"/>
        <w:rPr>
          <w:sz w:val="56"/>
          <w:szCs w:val="56"/>
        </w:rPr>
      </w:pPr>
      <w:r w:rsidRPr="009C48CF">
        <w:rPr>
          <w:noProof/>
          <w:sz w:val="56"/>
          <w:szCs w:val="56"/>
          <w:lang w:eastAsia="pl-PL"/>
        </w:rPr>
        <w:lastRenderedPageBreak/>
        <w:drawing>
          <wp:anchor distT="0" distB="0" distL="114300" distR="114300" simplePos="0" relativeHeight="251660288" behindDoc="0" locked="0" layoutInCell="1" allowOverlap="1">
            <wp:simplePos x="895350" y="895350"/>
            <wp:positionH relativeFrom="margin">
              <wp:align>right</wp:align>
            </wp:positionH>
            <wp:positionV relativeFrom="margin">
              <wp:align>top</wp:align>
            </wp:positionV>
            <wp:extent cx="2156460" cy="25908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034.TIF"/>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71337" cy="2608361"/>
                    </a:xfrm>
                    <a:prstGeom prst="rect">
                      <a:avLst/>
                    </a:prstGeom>
                  </pic:spPr>
                </pic:pic>
              </a:graphicData>
            </a:graphic>
          </wp:anchor>
        </w:drawing>
      </w:r>
      <w:r w:rsidR="00E20C74" w:rsidRPr="009C48CF">
        <w:rPr>
          <w:sz w:val="56"/>
          <w:szCs w:val="56"/>
        </w:rPr>
        <w:t>Wy</w:t>
      </w:r>
      <w:r w:rsidR="00E20C74">
        <w:rPr>
          <w:sz w:val="56"/>
          <w:szCs w:val="56"/>
        </w:rPr>
        <w:t>pomi</w:t>
      </w:r>
      <w:r w:rsidR="00E20C74" w:rsidRPr="009C48CF">
        <w:rPr>
          <w:sz w:val="56"/>
          <w:szCs w:val="56"/>
        </w:rPr>
        <w:t>nki</w:t>
      </w:r>
      <w:r>
        <w:rPr>
          <w:sz w:val="56"/>
          <w:szCs w:val="56"/>
        </w:rPr>
        <w:t xml:space="preserve"> roczne</w:t>
      </w:r>
    </w:p>
    <w:p w:rsidR="003A5334" w:rsidRDefault="003A5334" w:rsidP="003A5334">
      <w:pPr>
        <w:rPr>
          <w:sz w:val="32"/>
          <w:szCs w:val="32"/>
        </w:rPr>
      </w:pPr>
      <w:r>
        <w:rPr>
          <w:rStyle w:val="Uwydatnienie"/>
        </w:rPr>
        <w:t>„Uznając w pełni tę wspólnotę całego Mistycznego Ciała Jezusa Chrystusa, Kościół pielgrzymów od zarania religii chrześcijańskiej czcił z wielkim pietyzmem pamięć zmarłych, a &lt;&lt;ponieważ święta i zbawienna jest myśl modlić się za umarłych, aby byli od grzechów uwolnieni&gt;&gt; (2 Mch 12, 45), także modły za nich ofiarowywał”. Nasza modlitwa za zmarłych nie tylko może im pomóc, lecz także sprawia, że staje się skuteczne ich wstawiennictwo za nami. (Katechizm Kościoła Katolickiego, 958)</w:t>
      </w:r>
    </w:p>
    <w:p w:rsidR="003A5334" w:rsidRDefault="003A5334" w:rsidP="003A5334">
      <w:pPr>
        <w:rPr>
          <w:sz w:val="32"/>
          <w:szCs w:val="32"/>
        </w:rPr>
      </w:pPr>
    </w:p>
    <w:p w:rsidR="003A5334" w:rsidRDefault="003A5334" w:rsidP="003A5334">
      <w:pPr>
        <w:rPr>
          <w:sz w:val="32"/>
          <w:szCs w:val="32"/>
        </w:rPr>
      </w:pPr>
      <w:r w:rsidRPr="003C6CBD">
        <w:rPr>
          <w:sz w:val="32"/>
          <w:szCs w:val="32"/>
        </w:rPr>
        <w:t>Proszę o modlitwę za zmarłych:</w:t>
      </w:r>
    </w:p>
    <w:p w:rsidR="003A5334" w:rsidRDefault="003A5334" w:rsidP="003A5334">
      <w:pPr>
        <w:spacing w:line="360" w:lineRule="auto"/>
        <w:rPr>
          <w:sz w:val="32"/>
          <w:szCs w:val="32"/>
        </w:rPr>
      </w:pPr>
      <w:r>
        <w:rPr>
          <w:sz w:val="32"/>
          <w:szCs w:val="32"/>
        </w:rPr>
        <w:t>………………………………………………………………………………………………………………………………………………………………………………………………………………………………………………………………………………………………………………………………………………………………………………………………………………………………………………………………………………………………………………………………………………………………………………………………………………………………………………………………………………………………</w:t>
      </w:r>
    </w:p>
    <w:p w:rsidR="003A5334" w:rsidRPr="003C6CBD" w:rsidRDefault="003A5334" w:rsidP="003A5334">
      <w:pPr>
        <w:rPr>
          <w:sz w:val="28"/>
          <w:szCs w:val="28"/>
        </w:rPr>
      </w:pPr>
      <w:r w:rsidRPr="003C6CBD">
        <w:rPr>
          <w:sz w:val="28"/>
          <w:szCs w:val="28"/>
        </w:rPr>
        <w:t>Imiona i nazwiska zmarłych proszę wypisać wielkimi literami.</w:t>
      </w:r>
    </w:p>
    <w:p w:rsidR="003A5334" w:rsidRDefault="003A5334" w:rsidP="003A5334">
      <w:pPr>
        <w:spacing w:line="360" w:lineRule="auto"/>
        <w:rPr>
          <w:sz w:val="32"/>
          <w:szCs w:val="32"/>
        </w:rPr>
      </w:pPr>
    </w:p>
    <w:p w:rsidR="003A5334" w:rsidRDefault="003A5334" w:rsidP="003A5334">
      <w:pPr>
        <w:spacing w:line="360" w:lineRule="auto"/>
        <w:rPr>
          <w:sz w:val="32"/>
          <w:szCs w:val="32"/>
        </w:rPr>
      </w:pPr>
      <w:r>
        <w:rPr>
          <w:sz w:val="32"/>
          <w:szCs w:val="32"/>
        </w:rPr>
        <w:t xml:space="preserve">Termin odczytywania </w:t>
      </w:r>
      <w:r w:rsidR="00E20C74">
        <w:rPr>
          <w:sz w:val="32"/>
          <w:szCs w:val="32"/>
        </w:rPr>
        <w:t>wypominek</w:t>
      </w:r>
      <w:r>
        <w:rPr>
          <w:sz w:val="32"/>
          <w:szCs w:val="32"/>
        </w:rPr>
        <w:t xml:space="preserve"> (proszę zaznaczyć wybraną godzinę)</w:t>
      </w:r>
      <w:bookmarkStart w:id="0" w:name="_GoBack"/>
      <w:bookmarkEnd w:id="0"/>
    </w:p>
    <w:p w:rsidR="003A5334" w:rsidRPr="00D57327" w:rsidRDefault="00E20C74" w:rsidP="00E20C74">
      <w:pPr>
        <w:spacing w:line="360" w:lineRule="auto"/>
        <w:ind w:left="708" w:firstLine="708"/>
        <w:rPr>
          <w:sz w:val="52"/>
          <w:szCs w:val="52"/>
        </w:rPr>
      </w:pPr>
      <w:r w:rsidRPr="00D57327">
        <w:rPr>
          <w:rFonts w:cs="Arial"/>
          <w:sz w:val="52"/>
          <w:szCs w:val="52"/>
        </w:rPr>
        <w:t>□</w:t>
      </w:r>
      <w:r w:rsidRPr="00D57327">
        <w:rPr>
          <w:sz w:val="52"/>
          <w:szCs w:val="52"/>
        </w:rPr>
        <w:t xml:space="preserve"> 8.00</w:t>
      </w:r>
      <w:r>
        <w:rPr>
          <w:sz w:val="52"/>
          <w:szCs w:val="52"/>
        </w:rPr>
        <w:tab/>
      </w:r>
      <w:r w:rsidRPr="00D57327">
        <w:rPr>
          <w:rFonts w:cs="Arial"/>
          <w:sz w:val="52"/>
          <w:szCs w:val="52"/>
        </w:rPr>
        <w:t>□</w:t>
      </w:r>
      <w:r w:rsidRPr="00D57327">
        <w:rPr>
          <w:sz w:val="52"/>
          <w:szCs w:val="52"/>
        </w:rPr>
        <w:t xml:space="preserve"> 1</w:t>
      </w:r>
      <w:r>
        <w:rPr>
          <w:sz w:val="52"/>
          <w:szCs w:val="52"/>
        </w:rPr>
        <w:t>1</w:t>
      </w:r>
      <w:r w:rsidRPr="00D57327">
        <w:rPr>
          <w:sz w:val="52"/>
          <w:szCs w:val="52"/>
        </w:rPr>
        <w:t>.00</w:t>
      </w:r>
    </w:p>
    <w:sectPr w:rsidR="003A5334" w:rsidRPr="00D57327" w:rsidSect="005E01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C8D" w:rsidRDefault="00856C8D" w:rsidP="003C6CBD">
      <w:pPr>
        <w:spacing w:after="0" w:line="240" w:lineRule="auto"/>
      </w:pPr>
      <w:r>
        <w:separator/>
      </w:r>
    </w:p>
  </w:endnote>
  <w:endnote w:type="continuationSeparator" w:id="1">
    <w:p w:rsidR="00856C8D" w:rsidRDefault="00856C8D" w:rsidP="003C6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00007843" w:usb2="00000001"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CBD" w:rsidRPr="003C6CBD" w:rsidRDefault="003C6CBD">
    <w:pPr>
      <w:pStyle w:val="Stopka"/>
      <w:rPr>
        <w:sz w:val="28"/>
        <w:szCs w:val="28"/>
      </w:rPr>
    </w:pPr>
  </w:p>
  <w:p w:rsidR="003C6CBD" w:rsidRDefault="003C6C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C8D" w:rsidRDefault="00856C8D" w:rsidP="003C6CBD">
      <w:pPr>
        <w:spacing w:after="0" w:line="240" w:lineRule="auto"/>
      </w:pPr>
      <w:r>
        <w:separator/>
      </w:r>
    </w:p>
  </w:footnote>
  <w:footnote w:type="continuationSeparator" w:id="1">
    <w:p w:rsidR="00856C8D" w:rsidRDefault="00856C8D" w:rsidP="003C6C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C6CBD"/>
    <w:rsid w:val="00010EA4"/>
    <w:rsid w:val="00014E1D"/>
    <w:rsid w:val="003A5334"/>
    <w:rsid w:val="003C6CBD"/>
    <w:rsid w:val="0041104D"/>
    <w:rsid w:val="005E0166"/>
    <w:rsid w:val="00647D46"/>
    <w:rsid w:val="00797528"/>
    <w:rsid w:val="007F3217"/>
    <w:rsid w:val="00856C8D"/>
    <w:rsid w:val="0098026C"/>
    <w:rsid w:val="009C48CF"/>
    <w:rsid w:val="00D57327"/>
    <w:rsid w:val="00E20C74"/>
    <w:rsid w:val="00E67B4B"/>
    <w:rsid w:val="00EB410D"/>
    <w:rsid w:val="00F77E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EA4"/>
    <w:pPr>
      <w:jc w:val="both"/>
    </w:pPr>
    <w:rPr>
      <w:rFonts w:ascii="Arial" w:hAnsi="Arial"/>
    </w:rPr>
  </w:style>
  <w:style w:type="paragraph" w:styleId="Nagwek1">
    <w:name w:val="heading 1"/>
    <w:basedOn w:val="Normalny"/>
    <w:next w:val="Normalny"/>
    <w:link w:val="Nagwek1Znak"/>
    <w:uiPriority w:val="9"/>
    <w:qFormat/>
    <w:rsid w:val="00014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4E1D"/>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014E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14E1D"/>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3C6C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CBD"/>
    <w:rPr>
      <w:rFonts w:ascii="Tahoma" w:hAnsi="Tahoma" w:cs="Tahoma"/>
      <w:sz w:val="16"/>
      <w:szCs w:val="16"/>
    </w:rPr>
  </w:style>
  <w:style w:type="paragraph" w:styleId="Nagwek">
    <w:name w:val="header"/>
    <w:basedOn w:val="Normalny"/>
    <w:link w:val="NagwekZnak"/>
    <w:uiPriority w:val="99"/>
    <w:unhideWhenUsed/>
    <w:rsid w:val="003C6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CBD"/>
    <w:rPr>
      <w:rFonts w:ascii="Arial" w:hAnsi="Arial"/>
    </w:rPr>
  </w:style>
  <w:style w:type="paragraph" w:styleId="Stopka">
    <w:name w:val="footer"/>
    <w:basedOn w:val="Normalny"/>
    <w:link w:val="StopkaZnak"/>
    <w:uiPriority w:val="99"/>
    <w:unhideWhenUsed/>
    <w:rsid w:val="003C6C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CBD"/>
    <w:rPr>
      <w:rFonts w:ascii="Arial" w:hAnsi="Arial"/>
    </w:rPr>
  </w:style>
  <w:style w:type="character" w:styleId="Uwydatnienie">
    <w:name w:val="Emphasis"/>
    <w:basedOn w:val="Domylnaczcionkaakapitu"/>
    <w:uiPriority w:val="20"/>
    <w:qFormat/>
    <w:rsid w:val="004110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EA4"/>
    <w:pPr>
      <w:jc w:val="both"/>
    </w:pPr>
    <w:rPr>
      <w:rFonts w:ascii="Arial" w:hAnsi="Arial"/>
    </w:rPr>
  </w:style>
  <w:style w:type="paragraph" w:styleId="Nagwek1">
    <w:name w:val="heading 1"/>
    <w:basedOn w:val="Normalny"/>
    <w:next w:val="Normalny"/>
    <w:link w:val="Nagwek1Znak"/>
    <w:uiPriority w:val="9"/>
    <w:qFormat/>
    <w:rsid w:val="00014E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4E1D"/>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014E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014E1D"/>
    <w:rPr>
      <w:rFonts w:asciiTheme="majorHAnsi" w:eastAsiaTheme="majorEastAsia" w:hAnsiTheme="majorHAnsi" w:cstheme="majorBidi"/>
      <w:color w:val="17365D" w:themeColor="text2" w:themeShade="BF"/>
      <w:spacing w:val="5"/>
      <w:kern w:val="28"/>
      <w:sz w:val="52"/>
      <w:szCs w:val="52"/>
    </w:rPr>
  </w:style>
  <w:style w:type="paragraph" w:styleId="Tekstdymka">
    <w:name w:val="Balloon Text"/>
    <w:basedOn w:val="Normalny"/>
    <w:link w:val="TekstdymkaZnak"/>
    <w:uiPriority w:val="99"/>
    <w:semiHidden/>
    <w:unhideWhenUsed/>
    <w:rsid w:val="003C6C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CBD"/>
    <w:rPr>
      <w:rFonts w:ascii="Tahoma" w:hAnsi="Tahoma" w:cs="Tahoma"/>
      <w:sz w:val="16"/>
      <w:szCs w:val="16"/>
    </w:rPr>
  </w:style>
  <w:style w:type="paragraph" w:styleId="Nagwek">
    <w:name w:val="header"/>
    <w:basedOn w:val="Normalny"/>
    <w:link w:val="NagwekZnak"/>
    <w:uiPriority w:val="99"/>
    <w:unhideWhenUsed/>
    <w:rsid w:val="003C6C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CBD"/>
    <w:rPr>
      <w:rFonts w:ascii="Arial" w:hAnsi="Arial"/>
    </w:rPr>
  </w:style>
  <w:style w:type="paragraph" w:styleId="Stopka">
    <w:name w:val="footer"/>
    <w:basedOn w:val="Normalny"/>
    <w:link w:val="StopkaZnak"/>
    <w:uiPriority w:val="99"/>
    <w:unhideWhenUsed/>
    <w:rsid w:val="003C6C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CBD"/>
    <w:rPr>
      <w:rFonts w:ascii="Arial" w:hAnsi="Arial"/>
    </w:rPr>
  </w:style>
  <w:style w:type="character" w:styleId="Uwydatnienie">
    <w:name w:val="Emphasis"/>
    <w:basedOn w:val="Domylnaczcionkaakapitu"/>
    <w:uiPriority w:val="20"/>
    <w:qFormat/>
    <w:rsid w:val="0041104D"/>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1591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 Jacek Dziel</dc:creator>
  <cp:lastModifiedBy>ME</cp:lastModifiedBy>
  <cp:revision>2</cp:revision>
  <cp:lastPrinted>2011-10-11T09:20:00Z</cp:lastPrinted>
  <dcterms:created xsi:type="dcterms:W3CDTF">2014-10-18T20:05:00Z</dcterms:created>
  <dcterms:modified xsi:type="dcterms:W3CDTF">2014-10-18T20:05:00Z</dcterms:modified>
</cp:coreProperties>
</file>